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75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8186"/>
      </w:tblGrid>
      <w:tr w:rsidR="00050432" w:rsidRPr="00CF591F" w14:paraId="281F26F5" w14:textId="77777777" w:rsidTr="00141EC9">
        <w:trPr>
          <w:cantSplit/>
          <w:trHeight w:val="237"/>
        </w:trPr>
        <w:tc>
          <w:tcPr>
            <w:tcW w:w="690" w:type="pct"/>
            <w:vMerge w:val="restart"/>
            <w:vAlign w:val="center"/>
          </w:tcPr>
          <w:p w14:paraId="170A11B7" w14:textId="77777777" w:rsidR="00050432" w:rsidRPr="00CF591F" w:rsidRDefault="00050432" w:rsidP="00141EC9">
            <w:pPr>
              <w:rPr>
                <w:rFonts w:ascii="Times New Roman" w:hAnsi="Times New Roman" w:cs="Times New Roman"/>
                <w:b/>
              </w:rPr>
            </w:pPr>
            <w:r w:rsidRPr="00CF59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D819B6" wp14:editId="4B5F0FB7">
                  <wp:extent cx="742950" cy="742950"/>
                  <wp:effectExtent l="0" t="0" r="0" b="0"/>
                  <wp:docPr id="398293221" name="Resim 3" descr="metin, logo, amblem, simge, sembol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93221" name="Resim 3" descr="metin, logo, amblem, simge, sembol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pct"/>
            <w:vMerge w:val="restart"/>
            <w:vAlign w:val="center"/>
          </w:tcPr>
          <w:p w14:paraId="7856569E" w14:textId="77777777" w:rsidR="00050432" w:rsidRPr="00CC1B03" w:rsidRDefault="00050432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2345F3FF" w14:textId="77777777" w:rsidR="00050432" w:rsidRPr="00CC1B03" w:rsidRDefault="00050432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AMASYA ÜNİVERSİTESİ</w:t>
            </w:r>
          </w:p>
          <w:p w14:paraId="4DAE3635" w14:textId="77777777" w:rsidR="00050432" w:rsidRPr="00CC1B03" w:rsidRDefault="00050432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SAĞLIK BİLİMLERİ FAKÜLTESİ</w:t>
            </w:r>
          </w:p>
          <w:p w14:paraId="2F626E6A" w14:textId="77777777" w:rsidR="00050432" w:rsidRPr="00CC1B03" w:rsidRDefault="00050432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HEMŞİRELİK BÖLÜMÜ</w:t>
            </w:r>
          </w:p>
          <w:p w14:paraId="6E32A635" w14:textId="4BB3AFC9" w:rsidR="00050432" w:rsidRPr="00917BB3" w:rsidRDefault="00050432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B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AKRAN YÖNDERLİK PROGRAMI </w:t>
            </w:r>
            <w:r w:rsidR="0061553C" w:rsidRPr="00615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DANIŞAN ÖĞRENCİ GÖRÜŞME TAKİP VE DEĞERLENDİRME </w:t>
            </w:r>
            <w:r w:rsidRPr="00CC1B03">
              <w:rPr>
                <w:rFonts w:ascii="Times New Roman" w:hAnsi="Times New Roman" w:cs="Times New Roman"/>
                <w:b/>
                <w:sz w:val="22"/>
                <w:szCs w:val="22"/>
              </w:rPr>
              <w:t>FORMU</w:t>
            </w:r>
          </w:p>
        </w:tc>
      </w:tr>
      <w:tr w:rsidR="00050432" w:rsidRPr="00CF591F" w14:paraId="1B516E95" w14:textId="77777777" w:rsidTr="00141EC9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4E264777" w14:textId="77777777" w:rsidR="00050432" w:rsidRPr="00CF591F" w:rsidRDefault="00050432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0" w:type="pct"/>
            <w:vMerge/>
            <w:vAlign w:val="center"/>
          </w:tcPr>
          <w:p w14:paraId="2D907E7E" w14:textId="77777777" w:rsidR="00050432" w:rsidRPr="00917BB3" w:rsidRDefault="00050432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0432" w:rsidRPr="00CF591F" w14:paraId="76B6D829" w14:textId="77777777" w:rsidTr="00141EC9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1E0C168F" w14:textId="77777777" w:rsidR="00050432" w:rsidRPr="00CF591F" w:rsidRDefault="00050432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0" w:type="pct"/>
            <w:vMerge/>
            <w:vAlign w:val="center"/>
          </w:tcPr>
          <w:p w14:paraId="50CA29EA" w14:textId="77777777" w:rsidR="00050432" w:rsidRPr="00917BB3" w:rsidRDefault="00050432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0432" w:rsidRPr="00CF591F" w14:paraId="64157937" w14:textId="77777777" w:rsidTr="00141EC9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5F8F9B26" w14:textId="77777777" w:rsidR="00050432" w:rsidRPr="00CF591F" w:rsidRDefault="00050432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0" w:type="pct"/>
            <w:vMerge/>
            <w:vAlign w:val="center"/>
          </w:tcPr>
          <w:p w14:paraId="233FDD31" w14:textId="77777777" w:rsidR="00050432" w:rsidRPr="00917BB3" w:rsidRDefault="00050432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F9BDD7" w14:textId="77777777" w:rsidR="0061553C" w:rsidRDefault="0061553C" w:rsidP="0061553C">
      <w:pPr>
        <w:pBdr>
          <w:bottom w:val="single" w:sz="3" w:space="4" w:color="2E75B6"/>
        </w:pBdr>
        <w:spacing w:after="60"/>
        <w:jc w:val="both"/>
        <w:rPr>
          <w:rFonts w:ascii="Times New Roman" w:hAnsi="Times New Roman" w:cs="Times New Roman"/>
          <w:b/>
          <w:bCs/>
        </w:rPr>
      </w:pPr>
    </w:p>
    <w:p w14:paraId="59D84930" w14:textId="42C321F0" w:rsidR="00B00E4B" w:rsidRDefault="0061553C" w:rsidP="0061553C">
      <w:pPr>
        <w:pBdr>
          <w:bottom w:val="single" w:sz="3" w:space="4" w:color="2E75B6"/>
        </w:pBdr>
        <w:spacing w:after="60"/>
        <w:jc w:val="both"/>
        <w:rPr>
          <w:rFonts w:ascii="Times New Roman" w:hAnsi="Times New Roman" w:cs="Times New Roman"/>
        </w:rPr>
      </w:pPr>
      <w:r w:rsidRPr="0061553C">
        <w:rPr>
          <w:rFonts w:ascii="Times New Roman" w:hAnsi="Times New Roman" w:cs="Times New Roman"/>
          <w:b/>
          <w:bCs/>
        </w:rPr>
        <w:t xml:space="preserve">Yönerge: </w:t>
      </w:r>
      <w:r w:rsidRPr="0061553C">
        <w:rPr>
          <w:rFonts w:ascii="Times New Roman" w:hAnsi="Times New Roman" w:cs="Times New Roman"/>
        </w:rPr>
        <w:t xml:space="preserve">Bu form, Hemşirelik Bölümü Akran </w:t>
      </w:r>
      <w:proofErr w:type="spellStart"/>
      <w:r w:rsidRPr="0061553C">
        <w:rPr>
          <w:rFonts w:ascii="Times New Roman" w:hAnsi="Times New Roman" w:cs="Times New Roman"/>
        </w:rPr>
        <w:t>Yönderlik</w:t>
      </w:r>
      <w:proofErr w:type="spellEnd"/>
      <w:r w:rsidRPr="0061553C">
        <w:rPr>
          <w:rFonts w:ascii="Times New Roman" w:hAnsi="Times New Roman" w:cs="Times New Roman"/>
        </w:rPr>
        <w:t xml:space="preserve"> Programı kapsamında danışan öğrencilerle yapılan her görüşmenin izlenmesi ve değerlendirilmesi amacıyla hazırlanmıştır.  Form, her görüşme sonrasında </w:t>
      </w:r>
      <w:proofErr w:type="spellStart"/>
      <w:r w:rsidRPr="0061553C">
        <w:rPr>
          <w:rFonts w:ascii="Times New Roman" w:hAnsi="Times New Roman" w:cs="Times New Roman"/>
        </w:rPr>
        <w:t>yönder</w:t>
      </w:r>
      <w:proofErr w:type="spellEnd"/>
      <w:r w:rsidRPr="0061553C">
        <w:rPr>
          <w:rFonts w:ascii="Times New Roman" w:hAnsi="Times New Roman" w:cs="Times New Roman"/>
        </w:rPr>
        <w:t xml:space="preserve"> öğrenci tarafından doldurulmalıdır. Lütfen soruları dikkatlice okuyarak görüşmeye ilişkin bilgileri doğru ve eksiksiz şekilde kaydediniz. Verilen bilgiler programın izlenmesi ve geliştirilmesi amacıyla kullanılacak ve gizli tutulacaktır.</w:t>
      </w:r>
    </w:p>
    <w:p w14:paraId="37E222FD" w14:textId="77777777" w:rsidR="0061553C" w:rsidRPr="0061553C" w:rsidRDefault="0061553C" w:rsidP="0061553C">
      <w:pPr>
        <w:pBdr>
          <w:bottom w:val="single" w:sz="3" w:space="4" w:color="2E75B6"/>
        </w:pBdr>
        <w:spacing w:after="60"/>
        <w:jc w:val="both"/>
        <w:rPr>
          <w:rFonts w:ascii="Times New Roman" w:hAnsi="Times New Roman" w:cs="Times New Roman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206"/>
      </w:tblGrid>
      <w:tr w:rsidR="008D1991" w:rsidRPr="0061553C" w14:paraId="523C09B6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64CB45" w14:textId="77777777" w:rsidR="008D1991" w:rsidRPr="0061553C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Yönder Adı Soyadı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D7148C" w14:textId="77777777" w:rsidR="008D1991" w:rsidRPr="0061553C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D1991" w:rsidRPr="0061553C" w14:paraId="108FE68C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4D7690" w14:textId="77777777" w:rsidR="008D1991" w:rsidRPr="0061553C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Danışan Adı Soyadı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CA5E4A" w14:textId="77777777" w:rsidR="008D1991" w:rsidRPr="0061553C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D1991" w:rsidRPr="0061553C" w14:paraId="588BC2FC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8C3C08" w14:textId="77777777" w:rsidR="008D1991" w:rsidRPr="0061553C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Görüşme Tarihi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8016E" w14:textId="77777777" w:rsidR="008D1991" w:rsidRPr="0061553C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D1991" w:rsidRPr="0061553C" w14:paraId="77F28D66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C41837" w14:textId="77777777" w:rsidR="008D1991" w:rsidRPr="0061553C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Görüşme Süresi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E1A136" w14:textId="77777777" w:rsidR="008D1991" w:rsidRPr="0061553C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D1991" w:rsidRPr="0061553C" w14:paraId="6CC40F7F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277AC4" w14:textId="77777777" w:rsidR="008D1991" w:rsidRPr="0061553C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Görüşme Şekli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9D7CA9" w14:textId="77777777" w:rsidR="008D1991" w:rsidRPr="0061553C" w:rsidRDefault="00000000">
            <w:pPr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1553C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  <w:proofErr w:type="gramEnd"/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Yüz yüze  </w:t>
            </w:r>
            <w:proofErr w:type="gramStart"/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) Çevrimiçi (</w:t>
            </w:r>
            <w:proofErr w:type="spellStart"/>
            <w:r w:rsidRPr="0061553C">
              <w:rPr>
                <w:rFonts w:ascii="Times New Roman" w:hAnsi="Times New Roman" w:cs="Times New Roman"/>
                <w:sz w:val="22"/>
                <w:szCs w:val="22"/>
              </w:rPr>
              <w:t>Teams</w:t>
            </w:r>
            <w:proofErr w:type="spellEnd"/>
            <w:r w:rsidRPr="0061553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61553C">
              <w:rPr>
                <w:rFonts w:ascii="Times New Roman" w:hAnsi="Times New Roman" w:cs="Times New Roman"/>
                <w:sz w:val="22"/>
                <w:szCs w:val="22"/>
              </w:rPr>
              <w:t>Zoom</w:t>
            </w:r>
            <w:proofErr w:type="spellEnd"/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)   </w:t>
            </w:r>
            <w:proofErr w:type="gramEnd"/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61553C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  <w:proofErr w:type="gramEnd"/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Telefon</w:t>
            </w:r>
          </w:p>
        </w:tc>
      </w:tr>
      <w:tr w:rsidR="008D1991" w:rsidRPr="0061553C" w14:paraId="122598B4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936C81" w14:textId="77777777" w:rsidR="008D1991" w:rsidRPr="0061553C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Görüşme No (Dönem İçi)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B663F6" w14:textId="77777777" w:rsidR="008D1991" w:rsidRPr="0061553C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475FFE0B" w14:textId="77777777" w:rsidR="008D1991" w:rsidRPr="0061553C" w:rsidRDefault="008D1991">
      <w:pPr>
        <w:spacing w:after="100"/>
        <w:rPr>
          <w:rFonts w:ascii="Times New Roman" w:hAnsi="Times New Roman" w:cs="Times New Roman"/>
          <w:sz w:val="22"/>
          <w:szCs w:val="22"/>
        </w:rPr>
      </w:pPr>
    </w:p>
    <w:p w14:paraId="48A1BEDE" w14:textId="77777777" w:rsidR="008D1991" w:rsidRPr="0061553C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61553C">
        <w:rPr>
          <w:rFonts w:ascii="Times New Roman" w:hAnsi="Times New Roman" w:cs="Times New Roman"/>
          <w:b/>
          <w:bCs/>
          <w:sz w:val="22"/>
          <w:szCs w:val="22"/>
        </w:rPr>
        <w:t>Görüşmede Ele Alınan Konular:</w:t>
      </w:r>
    </w:p>
    <w:p w14:paraId="00242072" w14:textId="77777777" w:rsidR="008D1991" w:rsidRPr="0061553C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proofErr w:type="gramStart"/>
      <w:r w:rsidRPr="0061553C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Üniversite uyumu  </w:t>
      </w:r>
      <w:proofErr w:type="gramStart"/>
      <w:r w:rsidRPr="0061553C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) Ders seçimi/kayıt  </w:t>
      </w:r>
      <w:proofErr w:type="gramStart"/>
      <w:r w:rsidRPr="0061553C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) Klinik uygulama  </w:t>
      </w:r>
      <w:proofErr w:type="gramStart"/>
      <w:r w:rsidRPr="0061553C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) Akademik başarı</w:t>
      </w:r>
    </w:p>
    <w:p w14:paraId="04FD6812" w14:textId="77777777" w:rsidR="008D1991" w:rsidRPr="0061553C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proofErr w:type="gramStart"/>
      <w:r w:rsidRPr="0061553C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Sosyal etkinlikler  </w:t>
      </w:r>
      <w:proofErr w:type="gramStart"/>
      <w:r w:rsidRPr="0061553C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) Stres yönetimi  </w:t>
      </w:r>
      <w:proofErr w:type="gramStart"/>
      <w:r w:rsidRPr="0061553C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) Kariyer planlama  </w:t>
      </w:r>
      <w:proofErr w:type="gramStart"/>
      <w:r w:rsidRPr="0061553C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) Burs/barınma</w:t>
      </w:r>
    </w:p>
    <w:p w14:paraId="088E25ED" w14:textId="77777777" w:rsidR="008D1991" w:rsidRPr="0061553C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proofErr w:type="gramStart"/>
      <w:r w:rsidRPr="0061553C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Bilimsel etkinlik  </w:t>
      </w:r>
      <w:proofErr w:type="gramStart"/>
      <w:r w:rsidRPr="0061553C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) Değişim programları  </w:t>
      </w:r>
      <w:proofErr w:type="gramStart"/>
      <w:r w:rsidRPr="0061553C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) Diğer: ................................................</w:t>
      </w:r>
    </w:p>
    <w:p w14:paraId="5051BD77" w14:textId="77777777" w:rsidR="008D1991" w:rsidRPr="0061553C" w:rsidRDefault="008D1991">
      <w:pPr>
        <w:spacing w:after="100"/>
        <w:rPr>
          <w:rFonts w:ascii="Times New Roman" w:hAnsi="Times New Roman" w:cs="Times New Roman"/>
          <w:sz w:val="22"/>
          <w:szCs w:val="22"/>
        </w:rPr>
      </w:pPr>
    </w:p>
    <w:p w14:paraId="6ADE5302" w14:textId="77777777" w:rsidR="008D1991" w:rsidRPr="0061553C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61553C">
        <w:rPr>
          <w:rFonts w:ascii="Times New Roman" w:hAnsi="Times New Roman" w:cs="Times New Roman"/>
          <w:b/>
          <w:bCs/>
          <w:sz w:val="22"/>
          <w:szCs w:val="22"/>
        </w:rPr>
        <w:t>Görüşmenin Kısa Özeti: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6"/>
      </w:tblGrid>
      <w:tr w:rsidR="008D1991" w:rsidRPr="0061553C" w14:paraId="6148A173" w14:textId="77777777">
        <w:tc>
          <w:tcPr>
            <w:tcW w:w="9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2374E7" w14:textId="77777777" w:rsidR="008D1991" w:rsidRPr="0061553C" w:rsidRDefault="00000000">
            <w:pPr>
              <w:spacing w:after="600"/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A66A965" w14:textId="77777777" w:rsidR="008D1991" w:rsidRPr="0061553C" w:rsidRDefault="008D1991">
      <w:pPr>
        <w:spacing w:after="80"/>
        <w:rPr>
          <w:rFonts w:ascii="Times New Roman" w:hAnsi="Times New Roman" w:cs="Times New Roman"/>
          <w:sz w:val="22"/>
          <w:szCs w:val="22"/>
        </w:rPr>
      </w:pPr>
    </w:p>
    <w:p w14:paraId="0F7D61C2" w14:textId="77777777" w:rsidR="008D1991" w:rsidRPr="0061553C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61553C">
        <w:rPr>
          <w:rFonts w:ascii="Times New Roman" w:hAnsi="Times New Roman" w:cs="Times New Roman"/>
          <w:b/>
          <w:bCs/>
          <w:sz w:val="22"/>
          <w:szCs w:val="22"/>
        </w:rPr>
        <w:t>Belirlenen Sorunlar / Yönlendirme Yapılan Konular: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6"/>
      </w:tblGrid>
      <w:tr w:rsidR="008D1991" w:rsidRPr="0061553C" w14:paraId="4792C654" w14:textId="77777777">
        <w:tc>
          <w:tcPr>
            <w:tcW w:w="9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1C0FB0" w14:textId="77777777" w:rsidR="008D1991" w:rsidRPr="0061553C" w:rsidRDefault="00000000">
            <w:pPr>
              <w:spacing w:after="400"/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64CF53DD" w14:textId="77777777" w:rsidR="008D1991" w:rsidRPr="0061553C" w:rsidRDefault="008D1991">
      <w:pPr>
        <w:spacing w:after="80"/>
        <w:rPr>
          <w:rFonts w:ascii="Times New Roman" w:hAnsi="Times New Roman" w:cs="Times New Roman"/>
          <w:sz w:val="22"/>
          <w:szCs w:val="22"/>
        </w:rPr>
      </w:pPr>
    </w:p>
    <w:p w14:paraId="00D12CD7" w14:textId="77777777" w:rsidR="008D1991" w:rsidRPr="0061553C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61553C">
        <w:rPr>
          <w:rFonts w:ascii="Times New Roman" w:hAnsi="Times New Roman" w:cs="Times New Roman"/>
          <w:b/>
          <w:bCs/>
          <w:sz w:val="22"/>
          <w:szCs w:val="22"/>
        </w:rPr>
        <w:t>Bir Sonraki Görüşmeye Kadar Yapılacaklar: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6"/>
      </w:tblGrid>
      <w:tr w:rsidR="008D1991" w:rsidRPr="0061553C" w14:paraId="0B364EFF" w14:textId="77777777">
        <w:tc>
          <w:tcPr>
            <w:tcW w:w="9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B1E8A1" w14:textId="77777777" w:rsidR="008D1991" w:rsidRPr="0061553C" w:rsidRDefault="00000000">
            <w:pPr>
              <w:spacing w:after="400"/>
              <w:rPr>
                <w:rFonts w:ascii="Times New Roman" w:hAnsi="Times New Roman" w:cs="Times New Roman"/>
                <w:sz w:val="22"/>
                <w:szCs w:val="22"/>
              </w:rPr>
            </w:pPr>
            <w:r w:rsidRPr="006155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D8137DF" w14:textId="77777777" w:rsidR="008D1991" w:rsidRPr="0061553C" w:rsidRDefault="008D1991">
      <w:pPr>
        <w:spacing w:after="80"/>
        <w:rPr>
          <w:rFonts w:ascii="Times New Roman" w:hAnsi="Times New Roman" w:cs="Times New Roman"/>
          <w:sz w:val="22"/>
          <w:szCs w:val="22"/>
        </w:rPr>
      </w:pPr>
    </w:p>
    <w:p w14:paraId="2149386F" w14:textId="77777777" w:rsidR="008D1991" w:rsidRPr="0061553C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61553C">
        <w:rPr>
          <w:rFonts w:ascii="Times New Roman" w:hAnsi="Times New Roman" w:cs="Times New Roman"/>
          <w:b/>
          <w:bCs/>
          <w:sz w:val="22"/>
          <w:szCs w:val="22"/>
        </w:rPr>
        <w:t>Komisyona İletilmesi Gereken Durum Var mı?</w:t>
      </w:r>
    </w:p>
    <w:p w14:paraId="1106CCAC" w14:textId="77777777" w:rsidR="008D1991" w:rsidRPr="0061553C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proofErr w:type="gramStart"/>
      <w:r w:rsidRPr="0061553C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Hayır  </w:t>
      </w:r>
      <w:proofErr w:type="gramStart"/>
      <w:r w:rsidRPr="0061553C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61553C">
        <w:rPr>
          <w:rFonts w:ascii="Times New Roman" w:hAnsi="Times New Roman" w:cs="Times New Roman"/>
          <w:sz w:val="22"/>
          <w:szCs w:val="22"/>
        </w:rPr>
        <w:t xml:space="preserve"> ) Evet (Açıklama: ............................................................)</w:t>
      </w:r>
    </w:p>
    <w:p w14:paraId="4CE6ADDD" w14:textId="77777777" w:rsidR="008D1991" w:rsidRPr="0061553C" w:rsidRDefault="008D1991">
      <w:pPr>
        <w:spacing w:after="100"/>
        <w:rPr>
          <w:rFonts w:ascii="Times New Roman" w:hAnsi="Times New Roman" w:cs="Times New Roman"/>
          <w:sz w:val="22"/>
          <w:szCs w:val="22"/>
        </w:rPr>
      </w:pPr>
    </w:p>
    <w:p w14:paraId="48A8C6C9" w14:textId="77777777" w:rsidR="008D1991" w:rsidRPr="0061553C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61553C">
        <w:rPr>
          <w:rFonts w:ascii="Times New Roman" w:hAnsi="Times New Roman" w:cs="Times New Roman"/>
          <w:sz w:val="22"/>
          <w:szCs w:val="22"/>
        </w:rPr>
        <w:t>Yönder Öğrenci İmza: ............................................................</w:t>
      </w:r>
    </w:p>
    <w:sectPr w:rsidR="008D1991" w:rsidRPr="0061553C">
      <w:footerReference w:type="default" r:id="rId8"/>
      <w:pgSz w:w="11906" w:h="16838"/>
      <w:pgMar w:top="1200" w:right="1260" w:bottom="12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F453" w14:textId="77777777" w:rsidR="00A76A17" w:rsidRDefault="00A76A17" w:rsidP="008E2517">
      <w:r>
        <w:separator/>
      </w:r>
    </w:p>
  </w:endnote>
  <w:endnote w:type="continuationSeparator" w:id="0">
    <w:p w14:paraId="1C912FC5" w14:textId="77777777" w:rsidR="00A76A17" w:rsidRDefault="00A76A17" w:rsidP="008E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BC3D" w14:textId="628792B0" w:rsidR="008E2517" w:rsidRDefault="008E2517">
    <w:pPr>
      <w:pStyle w:val="AltBilgi"/>
    </w:pPr>
    <w:r>
      <w:t>KYS-FRM-495/00</w:t>
    </w:r>
  </w:p>
  <w:p w14:paraId="62F55122" w14:textId="77777777" w:rsidR="008E2517" w:rsidRDefault="008E25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B33D" w14:textId="77777777" w:rsidR="00A76A17" w:rsidRDefault="00A76A17" w:rsidP="008E2517">
      <w:r>
        <w:separator/>
      </w:r>
    </w:p>
  </w:footnote>
  <w:footnote w:type="continuationSeparator" w:id="0">
    <w:p w14:paraId="757CA8D2" w14:textId="77777777" w:rsidR="00A76A17" w:rsidRDefault="00A76A17" w:rsidP="008E2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65CD"/>
    <w:multiLevelType w:val="hybridMultilevel"/>
    <w:tmpl w:val="88EEB3BC"/>
    <w:lvl w:ilvl="0" w:tplc="A3AA617A">
      <w:start w:val="1"/>
      <w:numFmt w:val="bullet"/>
      <w:lvlText w:val="•"/>
      <w:lvlJc w:val="left"/>
      <w:pPr>
        <w:ind w:left="720" w:hanging="360"/>
      </w:pPr>
    </w:lvl>
    <w:lvl w:ilvl="1" w:tplc="E244F34C">
      <w:numFmt w:val="decimal"/>
      <w:lvlText w:val=""/>
      <w:lvlJc w:val="left"/>
    </w:lvl>
    <w:lvl w:ilvl="2" w:tplc="41A4B130">
      <w:numFmt w:val="decimal"/>
      <w:lvlText w:val=""/>
      <w:lvlJc w:val="left"/>
    </w:lvl>
    <w:lvl w:ilvl="3" w:tplc="0244246A">
      <w:numFmt w:val="decimal"/>
      <w:lvlText w:val=""/>
      <w:lvlJc w:val="left"/>
    </w:lvl>
    <w:lvl w:ilvl="4" w:tplc="3E326506">
      <w:numFmt w:val="decimal"/>
      <w:lvlText w:val=""/>
      <w:lvlJc w:val="left"/>
    </w:lvl>
    <w:lvl w:ilvl="5" w:tplc="0EE83CA0">
      <w:numFmt w:val="decimal"/>
      <w:lvlText w:val=""/>
      <w:lvlJc w:val="left"/>
    </w:lvl>
    <w:lvl w:ilvl="6" w:tplc="1E5293AE">
      <w:numFmt w:val="decimal"/>
      <w:lvlText w:val=""/>
      <w:lvlJc w:val="left"/>
    </w:lvl>
    <w:lvl w:ilvl="7" w:tplc="EBE4350A">
      <w:numFmt w:val="decimal"/>
      <w:lvlText w:val=""/>
      <w:lvlJc w:val="left"/>
    </w:lvl>
    <w:lvl w:ilvl="8" w:tplc="08088522">
      <w:numFmt w:val="decimal"/>
      <w:lvlText w:val=""/>
      <w:lvlJc w:val="left"/>
    </w:lvl>
  </w:abstractNum>
  <w:abstractNum w:abstractNumId="1" w15:restartNumberingAfterBreak="0">
    <w:nsid w:val="2C172236"/>
    <w:multiLevelType w:val="hybridMultilevel"/>
    <w:tmpl w:val="328A32B8"/>
    <w:lvl w:ilvl="0" w:tplc="34A05FF4">
      <w:start w:val="1"/>
      <w:numFmt w:val="bullet"/>
      <w:lvlText w:val="•"/>
      <w:lvlJc w:val="left"/>
      <w:pPr>
        <w:ind w:left="720" w:hanging="360"/>
      </w:pPr>
    </w:lvl>
    <w:lvl w:ilvl="1" w:tplc="B0AAFDD2">
      <w:numFmt w:val="decimal"/>
      <w:lvlText w:val=""/>
      <w:lvlJc w:val="left"/>
    </w:lvl>
    <w:lvl w:ilvl="2" w:tplc="263896CA">
      <w:numFmt w:val="decimal"/>
      <w:lvlText w:val=""/>
      <w:lvlJc w:val="left"/>
    </w:lvl>
    <w:lvl w:ilvl="3" w:tplc="5D202BF0">
      <w:numFmt w:val="decimal"/>
      <w:lvlText w:val=""/>
      <w:lvlJc w:val="left"/>
    </w:lvl>
    <w:lvl w:ilvl="4" w:tplc="DC261C80">
      <w:numFmt w:val="decimal"/>
      <w:lvlText w:val=""/>
      <w:lvlJc w:val="left"/>
    </w:lvl>
    <w:lvl w:ilvl="5" w:tplc="E3C6E2A0">
      <w:numFmt w:val="decimal"/>
      <w:lvlText w:val=""/>
      <w:lvlJc w:val="left"/>
    </w:lvl>
    <w:lvl w:ilvl="6" w:tplc="9C6C43F6">
      <w:numFmt w:val="decimal"/>
      <w:lvlText w:val=""/>
      <w:lvlJc w:val="left"/>
    </w:lvl>
    <w:lvl w:ilvl="7" w:tplc="7FC2C66C">
      <w:numFmt w:val="decimal"/>
      <w:lvlText w:val=""/>
      <w:lvlJc w:val="left"/>
    </w:lvl>
    <w:lvl w:ilvl="8" w:tplc="BB6E1F76">
      <w:numFmt w:val="decimal"/>
      <w:lvlText w:val=""/>
      <w:lvlJc w:val="left"/>
    </w:lvl>
  </w:abstractNum>
  <w:abstractNum w:abstractNumId="2" w15:restartNumberingAfterBreak="0">
    <w:nsid w:val="422425D3"/>
    <w:multiLevelType w:val="hybridMultilevel"/>
    <w:tmpl w:val="A000CF04"/>
    <w:lvl w:ilvl="0" w:tplc="42F62536">
      <w:start w:val="1"/>
      <w:numFmt w:val="bullet"/>
      <w:lvlText w:val="•"/>
      <w:lvlJc w:val="left"/>
      <w:pPr>
        <w:ind w:left="720" w:hanging="360"/>
      </w:pPr>
    </w:lvl>
    <w:lvl w:ilvl="1" w:tplc="E3060FAA">
      <w:numFmt w:val="decimal"/>
      <w:lvlText w:val=""/>
      <w:lvlJc w:val="left"/>
    </w:lvl>
    <w:lvl w:ilvl="2" w:tplc="3ED49726">
      <w:numFmt w:val="decimal"/>
      <w:lvlText w:val=""/>
      <w:lvlJc w:val="left"/>
    </w:lvl>
    <w:lvl w:ilvl="3" w:tplc="13C484E6">
      <w:numFmt w:val="decimal"/>
      <w:lvlText w:val=""/>
      <w:lvlJc w:val="left"/>
    </w:lvl>
    <w:lvl w:ilvl="4" w:tplc="F76A43E8">
      <w:numFmt w:val="decimal"/>
      <w:lvlText w:val=""/>
      <w:lvlJc w:val="left"/>
    </w:lvl>
    <w:lvl w:ilvl="5" w:tplc="6B2A9632">
      <w:numFmt w:val="decimal"/>
      <w:lvlText w:val=""/>
      <w:lvlJc w:val="left"/>
    </w:lvl>
    <w:lvl w:ilvl="6" w:tplc="619C3A80">
      <w:numFmt w:val="decimal"/>
      <w:lvlText w:val=""/>
      <w:lvlJc w:val="left"/>
    </w:lvl>
    <w:lvl w:ilvl="7" w:tplc="9E84AF0A">
      <w:numFmt w:val="decimal"/>
      <w:lvlText w:val=""/>
      <w:lvlJc w:val="left"/>
    </w:lvl>
    <w:lvl w:ilvl="8" w:tplc="ADAE8AF2">
      <w:numFmt w:val="decimal"/>
      <w:lvlText w:val=""/>
      <w:lvlJc w:val="left"/>
    </w:lvl>
  </w:abstractNum>
  <w:abstractNum w:abstractNumId="3" w15:restartNumberingAfterBreak="0">
    <w:nsid w:val="52C93616"/>
    <w:multiLevelType w:val="hybridMultilevel"/>
    <w:tmpl w:val="33F0DCBC"/>
    <w:lvl w:ilvl="0" w:tplc="CE96F9C4">
      <w:start w:val="1"/>
      <w:numFmt w:val="bullet"/>
      <w:lvlText w:val="•"/>
      <w:lvlJc w:val="left"/>
      <w:pPr>
        <w:ind w:left="720" w:hanging="360"/>
      </w:pPr>
    </w:lvl>
    <w:lvl w:ilvl="1" w:tplc="91C48A9E">
      <w:numFmt w:val="decimal"/>
      <w:lvlText w:val=""/>
      <w:lvlJc w:val="left"/>
    </w:lvl>
    <w:lvl w:ilvl="2" w:tplc="31EA2B34">
      <w:numFmt w:val="decimal"/>
      <w:lvlText w:val=""/>
      <w:lvlJc w:val="left"/>
    </w:lvl>
    <w:lvl w:ilvl="3" w:tplc="E7B6C3D6">
      <w:numFmt w:val="decimal"/>
      <w:lvlText w:val=""/>
      <w:lvlJc w:val="left"/>
    </w:lvl>
    <w:lvl w:ilvl="4" w:tplc="59B6005A">
      <w:numFmt w:val="decimal"/>
      <w:lvlText w:val=""/>
      <w:lvlJc w:val="left"/>
    </w:lvl>
    <w:lvl w:ilvl="5" w:tplc="E6CA872E">
      <w:numFmt w:val="decimal"/>
      <w:lvlText w:val=""/>
      <w:lvlJc w:val="left"/>
    </w:lvl>
    <w:lvl w:ilvl="6" w:tplc="4EF6BC4C">
      <w:numFmt w:val="decimal"/>
      <w:lvlText w:val=""/>
      <w:lvlJc w:val="left"/>
    </w:lvl>
    <w:lvl w:ilvl="7" w:tplc="2D3A7040">
      <w:numFmt w:val="decimal"/>
      <w:lvlText w:val=""/>
      <w:lvlJc w:val="left"/>
    </w:lvl>
    <w:lvl w:ilvl="8" w:tplc="A540233E">
      <w:numFmt w:val="decimal"/>
      <w:lvlText w:val=""/>
      <w:lvlJc w:val="left"/>
    </w:lvl>
  </w:abstractNum>
  <w:abstractNum w:abstractNumId="4" w15:restartNumberingAfterBreak="0">
    <w:nsid w:val="6C9153A8"/>
    <w:multiLevelType w:val="hybridMultilevel"/>
    <w:tmpl w:val="5F720890"/>
    <w:lvl w:ilvl="0" w:tplc="F730AC46">
      <w:start w:val="1"/>
      <w:numFmt w:val="bullet"/>
      <w:lvlText w:val="●"/>
      <w:lvlJc w:val="left"/>
      <w:pPr>
        <w:ind w:left="720" w:hanging="360"/>
      </w:pPr>
    </w:lvl>
    <w:lvl w:ilvl="1" w:tplc="A88EE328">
      <w:start w:val="1"/>
      <w:numFmt w:val="bullet"/>
      <w:lvlText w:val="○"/>
      <w:lvlJc w:val="left"/>
      <w:pPr>
        <w:ind w:left="1440" w:hanging="360"/>
      </w:pPr>
    </w:lvl>
    <w:lvl w:ilvl="2" w:tplc="27A8E592">
      <w:start w:val="1"/>
      <w:numFmt w:val="bullet"/>
      <w:lvlText w:val="■"/>
      <w:lvlJc w:val="left"/>
      <w:pPr>
        <w:ind w:left="2160" w:hanging="360"/>
      </w:pPr>
    </w:lvl>
    <w:lvl w:ilvl="3" w:tplc="CC206E98">
      <w:start w:val="1"/>
      <w:numFmt w:val="bullet"/>
      <w:lvlText w:val="●"/>
      <w:lvlJc w:val="left"/>
      <w:pPr>
        <w:ind w:left="2880" w:hanging="360"/>
      </w:pPr>
    </w:lvl>
    <w:lvl w:ilvl="4" w:tplc="4FAAC35C">
      <w:start w:val="1"/>
      <w:numFmt w:val="bullet"/>
      <w:lvlText w:val="○"/>
      <w:lvlJc w:val="left"/>
      <w:pPr>
        <w:ind w:left="3600" w:hanging="360"/>
      </w:pPr>
    </w:lvl>
    <w:lvl w:ilvl="5" w:tplc="3A6E1A14">
      <w:start w:val="1"/>
      <w:numFmt w:val="bullet"/>
      <w:lvlText w:val="■"/>
      <w:lvlJc w:val="left"/>
      <w:pPr>
        <w:ind w:left="4320" w:hanging="360"/>
      </w:pPr>
    </w:lvl>
    <w:lvl w:ilvl="6" w:tplc="CF9E897C">
      <w:start w:val="1"/>
      <w:numFmt w:val="bullet"/>
      <w:lvlText w:val="●"/>
      <w:lvlJc w:val="left"/>
      <w:pPr>
        <w:ind w:left="5040" w:hanging="360"/>
      </w:pPr>
    </w:lvl>
    <w:lvl w:ilvl="7" w:tplc="F5A8F45E">
      <w:start w:val="1"/>
      <w:numFmt w:val="bullet"/>
      <w:lvlText w:val="●"/>
      <w:lvlJc w:val="left"/>
      <w:pPr>
        <w:ind w:left="5760" w:hanging="360"/>
      </w:pPr>
    </w:lvl>
    <w:lvl w:ilvl="8" w:tplc="80F0D628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7EC75DA6"/>
    <w:multiLevelType w:val="hybridMultilevel"/>
    <w:tmpl w:val="CE7E6BA2"/>
    <w:lvl w:ilvl="0" w:tplc="B786058E">
      <w:start w:val="1"/>
      <w:numFmt w:val="bullet"/>
      <w:lvlText w:val="•"/>
      <w:lvlJc w:val="left"/>
      <w:pPr>
        <w:ind w:left="720" w:hanging="360"/>
      </w:pPr>
    </w:lvl>
    <w:lvl w:ilvl="1" w:tplc="77E4D652">
      <w:numFmt w:val="decimal"/>
      <w:lvlText w:val=""/>
      <w:lvlJc w:val="left"/>
    </w:lvl>
    <w:lvl w:ilvl="2" w:tplc="82EE7584">
      <w:numFmt w:val="decimal"/>
      <w:lvlText w:val=""/>
      <w:lvlJc w:val="left"/>
    </w:lvl>
    <w:lvl w:ilvl="3" w:tplc="BE0C6152">
      <w:numFmt w:val="decimal"/>
      <w:lvlText w:val=""/>
      <w:lvlJc w:val="left"/>
    </w:lvl>
    <w:lvl w:ilvl="4" w:tplc="E6362590">
      <w:numFmt w:val="decimal"/>
      <w:lvlText w:val=""/>
      <w:lvlJc w:val="left"/>
    </w:lvl>
    <w:lvl w:ilvl="5" w:tplc="64A47060">
      <w:numFmt w:val="decimal"/>
      <w:lvlText w:val=""/>
      <w:lvlJc w:val="left"/>
    </w:lvl>
    <w:lvl w:ilvl="6" w:tplc="7CC65A5E">
      <w:numFmt w:val="decimal"/>
      <w:lvlText w:val=""/>
      <w:lvlJc w:val="left"/>
    </w:lvl>
    <w:lvl w:ilvl="7" w:tplc="2A80D5CE">
      <w:numFmt w:val="decimal"/>
      <w:lvlText w:val=""/>
      <w:lvlJc w:val="left"/>
    </w:lvl>
    <w:lvl w:ilvl="8" w:tplc="C3AE9552">
      <w:numFmt w:val="decimal"/>
      <w:lvlText w:val=""/>
      <w:lvlJc w:val="left"/>
    </w:lvl>
  </w:abstractNum>
  <w:num w:numId="1" w16cid:durableId="147694706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91"/>
    <w:rsid w:val="00050432"/>
    <w:rsid w:val="00194F9C"/>
    <w:rsid w:val="001C4462"/>
    <w:rsid w:val="00523038"/>
    <w:rsid w:val="0061553C"/>
    <w:rsid w:val="007C19F5"/>
    <w:rsid w:val="007E6E46"/>
    <w:rsid w:val="008D1991"/>
    <w:rsid w:val="008E2517"/>
    <w:rsid w:val="00A76A17"/>
    <w:rsid w:val="00B00E4B"/>
    <w:rsid w:val="00C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D0E6"/>
  <w15:docId w15:val="{AFB90C05-0216-42B6-86DF-F47F0FB0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E25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2517"/>
  </w:style>
  <w:style w:type="paragraph" w:styleId="AltBilgi">
    <w:name w:val="footer"/>
    <w:basedOn w:val="Normal"/>
    <w:link w:val="AltBilgiChar"/>
    <w:uiPriority w:val="99"/>
    <w:unhideWhenUsed/>
    <w:rsid w:val="008E25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ALİ BAŞTUĞ</cp:lastModifiedBy>
  <cp:revision>8</cp:revision>
  <dcterms:created xsi:type="dcterms:W3CDTF">2026-02-28T19:58:00Z</dcterms:created>
  <dcterms:modified xsi:type="dcterms:W3CDTF">2026-05-06T11:16:00Z</dcterms:modified>
</cp:coreProperties>
</file>