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9C4F" w14:textId="6D2D667F" w:rsidR="00881524" w:rsidRPr="009E242B" w:rsidRDefault="00881524" w:rsidP="00881524">
      <w:pPr>
        <w:spacing w:after="0" w:line="240" w:lineRule="auto"/>
        <w:jc w:val="center"/>
        <w:rPr>
          <w:rFonts w:ascii="Times New Roman" w:eastAsia="Times New Roman" w:hAnsi="Times New Roman" w:cs="Times New Roman"/>
          <w:noProof w:val="0"/>
          <w:color w:val="000000"/>
          <w:sz w:val="24"/>
          <w:szCs w:val="17"/>
          <w:lang w:eastAsia="tr-TR"/>
        </w:rPr>
      </w:pPr>
    </w:p>
    <w:p w14:paraId="570C5DC8" w14:textId="77777777" w:rsidR="00881524" w:rsidRPr="009E242B" w:rsidRDefault="00881524" w:rsidP="00F208D8">
      <w:pPr>
        <w:spacing w:after="0" w:line="240" w:lineRule="auto"/>
        <w:rPr>
          <w:rFonts w:ascii="Times New Roman" w:eastAsia="Times New Roman" w:hAnsi="Times New Roman" w:cs="Times New Roman"/>
          <w:noProof w:val="0"/>
          <w:color w:val="000000"/>
          <w:sz w:val="24"/>
          <w:szCs w:val="24"/>
          <w:lang w:eastAsia="tr-TR"/>
        </w:rPr>
      </w:pPr>
    </w:p>
    <w:p w14:paraId="10769FD8" w14:textId="38C95A55" w:rsidR="00881524" w:rsidRPr="009E242B" w:rsidRDefault="00881524" w:rsidP="008F27B5">
      <w:pPr>
        <w:spacing w:after="0" w:line="360" w:lineRule="auto"/>
        <w:jc w:val="both"/>
        <w:rPr>
          <w:rFonts w:ascii="Times New Roman" w:eastAsia="Times New Roman" w:hAnsi="Times New Roman" w:cs="Times New Roman"/>
          <w:noProof w:val="0"/>
          <w:color w:val="000000"/>
          <w:sz w:val="24"/>
          <w:szCs w:val="24"/>
          <w:lang w:eastAsia="tr-TR"/>
        </w:rPr>
      </w:pPr>
      <w:r w:rsidRPr="009E242B">
        <w:rPr>
          <w:rFonts w:ascii="Times New Roman" w:eastAsia="Times New Roman" w:hAnsi="Times New Roman" w:cs="Times New Roman"/>
          <w:noProof w:val="0"/>
          <w:color w:val="000000"/>
          <w:sz w:val="24"/>
          <w:szCs w:val="24"/>
          <w:lang w:eastAsia="tr-TR"/>
        </w:rPr>
        <w:tab/>
        <w:t xml:space="preserve">2020-2021 Eğitim-Öğretim Yılı Güz Yarıyılı Üniversiteniz </w:t>
      </w:r>
      <w:r w:rsidR="006F4908" w:rsidRPr="009E242B">
        <w:rPr>
          <w:rFonts w:ascii="Times New Roman" w:eastAsia="Times New Roman" w:hAnsi="Times New Roman" w:cs="Times New Roman"/>
          <w:noProof w:val="0"/>
          <w:color w:val="000000"/>
          <w:sz w:val="24"/>
          <w:szCs w:val="24"/>
          <w:lang w:eastAsia="tr-TR"/>
        </w:rPr>
        <w:t>……………………..</w:t>
      </w:r>
      <w:r w:rsidRPr="009E242B">
        <w:rPr>
          <w:rFonts w:ascii="Times New Roman" w:eastAsia="Times New Roman" w:hAnsi="Times New Roman" w:cs="Times New Roman"/>
          <w:noProof w:val="0"/>
          <w:color w:val="000000"/>
          <w:sz w:val="24"/>
          <w:szCs w:val="24"/>
          <w:lang w:eastAsia="tr-TR"/>
        </w:rPr>
        <w:t xml:space="preserve"> Enstitüsü …………………………….. Anabilim Dalı ………………………………..  tezli</w:t>
      </w:r>
      <w:r w:rsidR="00B71878" w:rsidRPr="009E242B">
        <w:rPr>
          <w:rFonts w:ascii="Times New Roman" w:hAnsi="Times New Roman" w:cs="Times New Roman"/>
          <w:sz w:val="24"/>
          <w:szCs w:val="24"/>
        </w:rPr>
        <w:t>/tezsiz</w:t>
      </w:r>
      <w:r w:rsidR="009E242B">
        <w:rPr>
          <w:rFonts w:ascii="Times New Roman" w:hAnsi="Times New Roman" w:cs="Times New Roman"/>
          <w:sz w:val="24"/>
          <w:szCs w:val="24"/>
        </w:rPr>
        <w:t xml:space="preserve"> </w:t>
      </w:r>
      <w:r w:rsidR="00B71878" w:rsidRPr="009E242B">
        <w:rPr>
          <w:rFonts w:ascii="Times New Roman" w:hAnsi="Times New Roman" w:cs="Times New Roman"/>
          <w:sz w:val="24"/>
          <w:szCs w:val="24"/>
        </w:rPr>
        <w:t>(uzem)</w:t>
      </w:r>
      <w:r w:rsidRPr="009E242B">
        <w:rPr>
          <w:rFonts w:ascii="Times New Roman" w:eastAsia="Times New Roman" w:hAnsi="Times New Roman" w:cs="Times New Roman"/>
          <w:noProof w:val="0"/>
          <w:color w:val="000000"/>
          <w:sz w:val="24"/>
          <w:szCs w:val="24"/>
          <w:lang w:eastAsia="tr-TR"/>
        </w:rPr>
        <w:t xml:space="preserve"> yüksek lisans programına müracaat etmiş ve giriş koşullarını sağlayarak kayıt hakkı kazanmış bulunmaktayım. </w:t>
      </w:r>
    </w:p>
    <w:p w14:paraId="31DEE14F" w14:textId="77777777"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Kayıt esnasında vermiş olduğum tüm bilgilerin doğru olduğunu,</w:t>
      </w:r>
    </w:p>
    <w:p w14:paraId="4E76643F" w14:textId="77777777"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Yönetmeliğe ve mevzuat hükümlerine aykırı olan yanlış bir bilginin tespiti halinde öğrencilik haklarıma yönelik bütün haklarımdan vazgeçtiğimi,</w:t>
      </w:r>
    </w:p>
    <w:p w14:paraId="2EF0A8D8" w14:textId="77777777"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 xml:space="preserve"> Lisansüstü eğitim ve öğrenimim süresince öğrenciliğimle ilgili tüm işlemlerimi (kayıt yenileme, ders seçimi, asgari ders sayısı, kredi takibi, dönem projesi teslimi, mezuniyet işlemleri, adres, telefon, isim soyisim değişikliklerin bildirilmesi vs.) bizzat takip edeceğimi,</w:t>
      </w:r>
    </w:p>
    <w:p w14:paraId="618A25C8" w14:textId="77777777"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 xml:space="preserve">Öğrenimim boyunca Enstitünüz Akademik Takviminde yer alan süreler içerisinde kayıt yenileme işlemini gerçekleştirerek akademik takvimde belirtilen tarihlerde ders, uzmanlık alan dersi, seminer dersi ve tez kayıt işlemlerini yapacağımı ve tüm sorumluluğun tarafımda olduğunu, </w:t>
      </w:r>
    </w:p>
    <w:p w14:paraId="58DCFD43" w14:textId="0E6A6A10"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Kayıt yenileme işlemini gerçekleştirmediğim takdirde ilgili yarıyılda öğrencilik haklarından yararlanamayacağımı, tez önerisini veremeyeceğimi, tez savunma sınavına giremeyeceğimi ve yarıyıl sonunda tezimi teslim edemeyeceğimi ayrıca azami süremin dolması hakkında kaydımın silineceği hakkında Enstitü tarafından bildirildiğimi,</w:t>
      </w:r>
    </w:p>
    <w:p w14:paraId="30ECC949" w14:textId="6F687651"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 xml:space="preserve">Tez savunma sınavına girerek tezimin reddedilmesi halinde kaydımın silindiği </w:t>
      </w:r>
      <w:r w:rsidR="009E242B">
        <w:rPr>
          <w:rFonts w:ascii="Times New Roman" w:eastAsia="Calibri" w:hAnsi="Times New Roman" w:cs="Times New Roman"/>
          <w:noProof w:val="0"/>
          <w:color w:val="000000"/>
          <w:sz w:val="24"/>
          <w:szCs w:val="24"/>
        </w:rPr>
        <w:t xml:space="preserve">Enstitü Yönetim Kurulu </w:t>
      </w:r>
      <w:r w:rsidRPr="009E242B">
        <w:rPr>
          <w:rFonts w:ascii="Times New Roman" w:eastAsia="Calibri" w:hAnsi="Times New Roman" w:cs="Times New Roman"/>
          <w:noProof w:val="0"/>
          <w:color w:val="000000"/>
          <w:sz w:val="24"/>
          <w:szCs w:val="24"/>
        </w:rPr>
        <w:t>tarihini takip eden 1 ay içerisinde tezsiz yüksek lisans diploması talebinde bulunacağımı aksi halde bu hakkımdan peşinen feragat ettiğimi,</w:t>
      </w:r>
    </w:p>
    <w:p w14:paraId="284119AE" w14:textId="133F2779"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 xml:space="preserve">obs.amasya.edu.tr uzantılı öğrenci bilgi sistemini düzenli olarak takip edeceğimi, </w:t>
      </w:r>
    </w:p>
    <w:p w14:paraId="6482E2F4" w14:textId="69FBB977"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 xml:space="preserve">Eğitim-öğretim, sınavlar ve benzeri konularda enstitünün elektronik yapılan ilanların şahsıma yapılmış sayıldığını kabul ettiğimi, tarafıma yapılacak olan tebligatların 7201 sayılı Tebligat Kanunu hükümlerine göre resmi kayıtlarda yer alan posta adresime veya Üniversite tarafından sağlanan amasya.edu.tr uzantılı e–posta veya beyan etmiş olduğum e–posta adresime gönderilmesini veya öğrenci otomasyon sistemine kayıt edilmesini veya Enstitü birim web sayfasından ilan edilmek suretiyle yapılmasını, </w:t>
      </w:r>
    </w:p>
    <w:p w14:paraId="0C499411" w14:textId="77777777"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lastRenderedPageBreak/>
        <w:t xml:space="preserve">Yükseköğrenimimde yönetmelik dışı takipsizlikten oluşabilecek tüm sorumlulukların kendime ait olacağını, verdiğim bilgilerde olacak herhangi bir değişikliği Enstitünüz Müdürlüğüne bildireceğimi,  </w:t>
      </w:r>
    </w:p>
    <w:p w14:paraId="7DC21974" w14:textId="77777777"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Yükseköğrenimimde askerlik işlemlerimle ilgili (erkek öğrenciler için) tüm aşamalarda (bakaya kalma, kayıt silinme, mezuniyet, yatay geçiş, sevk tehir, sevk tehir iptali vb.) oluşabilecek hukuki işlemlerimi kabul ettiğimi/edeceğimi,</w:t>
      </w:r>
    </w:p>
    <w:p w14:paraId="1A5769B5" w14:textId="1B67F17D"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Askerlik daire başkanlığına ve askerli</w:t>
      </w:r>
      <w:r w:rsidR="001E5C21" w:rsidRPr="009E242B">
        <w:rPr>
          <w:rFonts w:ascii="Times New Roman" w:eastAsia="Calibri" w:hAnsi="Times New Roman" w:cs="Times New Roman"/>
          <w:noProof w:val="0"/>
          <w:color w:val="000000"/>
          <w:sz w:val="24"/>
          <w:szCs w:val="24"/>
        </w:rPr>
        <w:t>k</w:t>
      </w:r>
      <w:r w:rsidRPr="009E242B">
        <w:rPr>
          <w:rFonts w:ascii="Times New Roman" w:eastAsia="Calibri" w:hAnsi="Times New Roman" w:cs="Times New Roman"/>
          <w:noProof w:val="0"/>
          <w:color w:val="000000"/>
          <w:sz w:val="24"/>
          <w:szCs w:val="24"/>
        </w:rPr>
        <w:t xml:space="preserve"> şubeme bilgi vereceğimi, aksi halde yukarıda belirtilen maddelere yönelik uygulanacak olan hukuki/cezai müeyyideleri kabul ettiğimi ayrıca doğabilecek herhangi bir Kanuni sorumluluğun da tarafıma ait olduğunu kabul ettiğimi,</w:t>
      </w:r>
    </w:p>
    <w:p w14:paraId="267F1441" w14:textId="0FBAD78F" w:rsidR="00881524" w:rsidRPr="009E242B" w:rsidRDefault="00881524" w:rsidP="008F27B5">
      <w:pPr>
        <w:numPr>
          <w:ilvl w:val="0"/>
          <w:numId w:val="1"/>
        </w:numPr>
        <w:autoSpaceDE w:val="0"/>
        <w:autoSpaceDN w:val="0"/>
        <w:adjustRightInd w:val="0"/>
        <w:spacing w:after="0" w:line="360" w:lineRule="auto"/>
        <w:ind w:left="709" w:hanging="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Yukarıda yazılı maddeler halinde belirtilen hükümleri okuyup, anladığımı ayrıca yazılı olarak beyan edilmeyen hükümlerde ise Lisansüstü Eğitim Yönetmeliğinde ve Lisansüstü Eğitim ve Öğretim Yönergesinde yer alan hükümlere uyacağımı peşinen kabul ve taahhüt ederim.   …/</w:t>
      </w:r>
      <w:r w:rsidR="008F27B5" w:rsidRPr="009E242B">
        <w:rPr>
          <w:rFonts w:ascii="Times New Roman" w:eastAsia="Calibri" w:hAnsi="Times New Roman" w:cs="Times New Roman"/>
          <w:noProof w:val="0"/>
          <w:color w:val="000000"/>
          <w:sz w:val="24"/>
          <w:szCs w:val="24"/>
        </w:rPr>
        <w:t>…</w:t>
      </w:r>
      <w:r w:rsidRPr="009E242B">
        <w:rPr>
          <w:rFonts w:ascii="Times New Roman" w:eastAsia="Calibri" w:hAnsi="Times New Roman" w:cs="Times New Roman"/>
          <w:noProof w:val="0"/>
          <w:color w:val="000000"/>
          <w:sz w:val="24"/>
          <w:szCs w:val="24"/>
        </w:rPr>
        <w:t>/20</w:t>
      </w:r>
      <w:r w:rsidR="008F27B5" w:rsidRPr="009E242B">
        <w:rPr>
          <w:rFonts w:ascii="Times New Roman" w:eastAsia="Calibri" w:hAnsi="Times New Roman" w:cs="Times New Roman"/>
          <w:noProof w:val="0"/>
          <w:color w:val="000000"/>
          <w:sz w:val="24"/>
          <w:szCs w:val="24"/>
        </w:rPr>
        <w:t>..</w:t>
      </w:r>
    </w:p>
    <w:p w14:paraId="7438D0BC" w14:textId="77777777" w:rsidR="00881524" w:rsidRPr="009E242B" w:rsidRDefault="00881524" w:rsidP="008F27B5">
      <w:pPr>
        <w:autoSpaceDE w:val="0"/>
        <w:autoSpaceDN w:val="0"/>
        <w:adjustRightInd w:val="0"/>
        <w:spacing w:after="0" w:line="360" w:lineRule="auto"/>
        <w:jc w:val="both"/>
        <w:rPr>
          <w:rFonts w:ascii="Times New Roman" w:eastAsia="Calibri" w:hAnsi="Times New Roman" w:cs="Times New Roman"/>
          <w:noProof w:val="0"/>
          <w:color w:val="000000"/>
          <w:sz w:val="24"/>
          <w:szCs w:val="24"/>
        </w:rPr>
      </w:pPr>
    </w:p>
    <w:p w14:paraId="42ACB54E" w14:textId="77777777" w:rsidR="00881524" w:rsidRPr="009E242B" w:rsidRDefault="00881524" w:rsidP="008F27B5">
      <w:pPr>
        <w:autoSpaceDE w:val="0"/>
        <w:autoSpaceDN w:val="0"/>
        <w:adjustRightInd w:val="0"/>
        <w:spacing w:after="0" w:line="360" w:lineRule="auto"/>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t xml:space="preserve">    İmza </w:t>
      </w:r>
    </w:p>
    <w:p w14:paraId="76B458A9" w14:textId="2BD2A3C6" w:rsidR="00881524" w:rsidRPr="009E242B" w:rsidRDefault="00881524" w:rsidP="008F27B5">
      <w:pPr>
        <w:autoSpaceDE w:val="0"/>
        <w:autoSpaceDN w:val="0"/>
        <w:adjustRightInd w:val="0"/>
        <w:spacing w:after="0" w:line="360" w:lineRule="auto"/>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t>Ad-Soyad</w:t>
      </w:r>
      <w:r w:rsidR="0065747D" w:rsidRPr="009E242B">
        <w:rPr>
          <w:rFonts w:ascii="Times New Roman" w:eastAsia="Calibri" w:hAnsi="Times New Roman" w:cs="Times New Roman"/>
          <w:noProof w:val="0"/>
          <w:color w:val="000000"/>
          <w:sz w:val="24"/>
          <w:szCs w:val="24"/>
        </w:rPr>
        <w:t>ı</w:t>
      </w:r>
    </w:p>
    <w:p w14:paraId="7FBA37BD" w14:textId="77777777" w:rsidR="00881524" w:rsidRPr="009E242B" w:rsidRDefault="00881524" w:rsidP="008F27B5">
      <w:pPr>
        <w:autoSpaceDE w:val="0"/>
        <w:autoSpaceDN w:val="0"/>
        <w:adjustRightInd w:val="0"/>
        <w:spacing w:after="0" w:line="360" w:lineRule="auto"/>
        <w:jc w:val="both"/>
        <w:rPr>
          <w:rFonts w:ascii="Times New Roman" w:eastAsia="Calibri" w:hAnsi="Times New Roman" w:cs="Times New Roman"/>
          <w:noProof w:val="0"/>
          <w:color w:val="000000"/>
          <w:sz w:val="24"/>
          <w:szCs w:val="24"/>
        </w:rPr>
      </w:pPr>
    </w:p>
    <w:p w14:paraId="25F940AD" w14:textId="77777777" w:rsidR="00881524" w:rsidRPr="009E242B" w:rsidRDefault="00881524" w:rsidP="008F27B5">
      <w:pPr>
        <w:autoSpaceDE w:val="0"/>
        <w:autoSpaceDN w:val="0"/>
        <w:adjustRightInd w:val="0"/>
        <w:spacing w:after="0" w:line="360" w:lineRule="auto"/>
        <w:jc w:val="both"/>
        <w:rPr>
          <w:rFonts w:ascii="Times New Roman" w:eastAsia="Calibri" w:hAnsi="Times New Roman" w:cs="Times New Roman"/>
          <w:noProof w:val="0"/>
          <w:color w:val="000000"/>
          <w:sz w:val="24"/>
          <w:szCs w:val="24"/>
        </w:rPr>
      </w:pPr>
    </w:p>
    <w:p w14:paraId="6632FFCB" w14:textId="1B98F662" w:rsidR="00881524" w:rsidRPr="009E242B" w:rsidRDefault="003C5279" w:rsidP="008F27B5">
      <w:pPr>
        <w:autoSpaceDE w:val="0"/>
        <w:autoSpaceDN w:val="0"/>
        <w:adjustRightInd w:val="0"/>
        <w:spacing w:after="0" w:line="360" w:lineRule="auto"/>
        <w:ind w:firstLine="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 xml:space="preserve">Telefon </w:t>
      </w:r>
      <w:r w:rsidR="006A4AE0" w:rsidRPr="009E242B">
        <w:rPr>
          <w:rFonts w:ascii="Times New Roman" w:eastAsia="Calibri" w:hAnsi="Times New Roman" w:cs="Times New Roman"/>
          <w:noProof w:val="0"/>
          <w:color w:val="000000"/>
          <w:sz w:val="24"/>
          <w:szCs w:val="24"/>
        </w:rPr>
        <w:tab/>
      </w:r>
      <w:r w:rsidR="006A4AE0"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ab/>
      </w:r>
      <w:r w:rsidR="00881524" w:rsidRPr="009E242B">
        <w:rPr>
          <w:rFonts w:ascii="Times New Roman" w:eastAsia="Calibri" w:hAnsi="Times New Roman" w:cs="Times New Roman"/>
          <w:noProof w:val="0"/>
          <w:color w:val="000000"/>
          <w:sz w:val="24"/>
          <w:szCs w:val="24"/>
        </w:rPr>
        <w:t>:</w:t>
      </w:r>
    </w:p>
    <w:p w14:paraId="4D8BEB82" w14:textId="3131817F" w:rsidR="00881524" w:rsidRPr="009E242B" w:rsidRDefault="00881524" w:rsidP="008F27B5">
      <w:pPr>
        <w:autoSpaceDE w:val="0"/>
        <w:autoSpaceDN w:val="0"/>
        <w:adjustRightInd w:val="0"/>
        <w:spacing w:after="0" w:line="360" w:lineRule="auto"/>
        <w:ind w:firstLine="709"/>
        <w:jc w:val="both"/>
        <w:rPr>
          <w:rFonts w:ascii="Times New Roman" w:eastAsia="Calibri" w:hAnsi="Times New Roman" w:cs="Times New Roman"/>
          <w:noProof w:val="0"/>
          <w:color w:val="000000"/>
          <w:sz w:val="24"/>
          <w:szCs w:val="24"/>
        </w:rPr>
      </w:pPr>
      <w:r w:rsidRPr="009E242B">
        <w:rPr>
          <w:rFonts w:ascii="Times New Roman" w:eastAsia="Calibri" w:hAnsi="Times New Roman" w:cs="Times New Roman"/>
          <w:noProof w:val="0"/>
          <w:color w:val="000000"/>
          <w:sz w:val="24"/>
          <w:szCs w:val="24"/>
        </w:rPr>
        <w:t>Adres</w:t>
      </w:r>
      <w:r w:rsidRPr="009E242B">
        <w:rPr>
          <w:rFonts w:ascii="Times New Roman" w:eastAsia="Calibri" w:hAnsi="Times New Roman" w:cs="Times New Roman"/>
          <w:noProof w:val="0"/>
          <w:color w:val="000000"/>
          <w:sz w:val="24"/>
          <w:szCs w:val="24"/>
        </w:rPr>
        <w:tab/>
        <w:t xml:space="preserve">  </w:t>
      </w:r>
      <w:r w:rsidR="006A4AE0" w:rsidRPr="009E242B">
        <w:rPr>
          <w:rFonts w:ascii="Times New Roman" w:eastAsia="Calibri" w:hAnsi="Times New Roman" w:cs="Times New Roman"/>
          <w:noProof w:val="0"/>
          <w:color w:val="000000"/>
          <w:sz w:val="24"/>
          <w:szCs w:val="24"/>
        </w:rPr>
        <w:tab/>
      </w:r>
      <w:r w:rsidR="006A4AE0" w:rsidRPr="009E242B">
        <w:rPr>
          <w:rFonts w:ascii="Times New Roman" w:eastAsia="Calibri" w:hAnsi="Times New Roman" w:cs="Times New Roman"/>
          <w:noProof w:val="0"/>
          <w:color w:val="000000"/>
          <w:sz w:val="24"/>
          <w:szCs w:val="24"/>
        </w:rPr>
        <w:tab/>
      </w:r>
      <w:r w:rsidR="003C5279" w:rsidRPr="009E242B">
        <w:rPr>
          <w:rFonts w:ascii="Times New Roman" w:eastAsia="Calibri" w:hAnsi="Times New Roman" w:cs="Times New Roman"/>
          <w:noProof w:val="0"/>
          <w:color w:val="000000"/>
          <w:sz w:val="24"/>
          <w:szCs w:val="24"/>
        </w:rPr>
        <w:tab/>
      </w:r>
      <w:r w:rsidRPr="009E242B">
        <w:rPr>
          <w:rFonts w:ascii="Times New Roman" w:eastAsia="Calibri" w:hAnsi="Times New Roman" w:cs="Times New Roman"/>
          <w:noProof w:val="0"/>
          <w:color w:val="000000"/>
          <w:sz w:val="24"/>
          <w:szCs w:val="24"/>
        </w:rPr>
        <w:t xml:space="preserve">: </w:t>
      </w:r>
    </w:p>
    <w:p w14:paraId="748F080D" w14:textId="588FE98E" w:rsidR="001C118A" w:rsidRPr="009E242B" w:rsidRDefault="006A4AE0" w:rsidP="008F27B5">
      <w:pPr>
        <w:spacing w:after="0" w:line="360" w:lineRule="auto"/>
        <w:rPr>
          <w:rFonts w:ascii="Times New Roman" w:hAnsi="Times New Roman" w:cs="Times New Roman"/>
        </w:rPr>
      </w:pPr>
      <w:r w:rsidRPr="009E242B">
        <w:rPr>
          <w:rFonts w:ascii="Times New Roman" w:hAnsi="Times New Roman" w:cs="Times New Roman"/>
        </w:rPr>
        <w:tab/>
        <w:t xml:space="preserve">Başvuru yapılan Program </w:t>
      </w:r>
      <w:r w:rsidRPr="009E242B">
        <w:rPr>
          <w:rFonts w:ascii="Times New Roman" w:hAnsi="Times New Roman" w:cs="Times New Roman"/>
        </w:rPr>
        <w:tab/>
        <w:t>:</w:t>
      </w:r>
      <w:r w:rsidR="00D774C5" w:rsidRPr="009E242B">
        <w:rPr>
          <w:rFonts w:ascii="Times New Roman" w:hAnsi="Times New Roman" w:cs="Times New Roman"/>
        </w:rPr>
        <w:t xml:space="preserve"> </w:t>
      </w:r>
    </w:p>
    <w:sectPr w:rsidR="001C118A" w:rsidRPr="009E242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0EC5" w14:textId="77777777" w:rsidR="0077573B" w:rsidRDefault="0077573B" w:rsidP="00881524">
      <w:pPr>
        <w:spacing w:after="0" w:line="240" w:lineRule="auto"/>
      </w:pPr>
      <w:r>
        <w:separator/>
      </w:r>
    </w:p>
  </w:endnote>
  <w:endnote w:type="continuationSeparator" w:id="0">
    <w:p w14:paraId="4AD36820" w14:textId="77777777" w:rsidR="0077573B" w:rsidRDefault="0077573B" w:rsidP="00881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557C" w14:textId="77777777" w:rsidR="00F208D8" w:rsidRDefault="00F208D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9150" w14:textId="7D4C4FB2" w:rsidR="001E5C21" w:rsidRPr="00B875B3" w:rsidRDefault="00C754C9">
    <w:pPr>
      <w:pStyle w:val="AltBilgi"/>
      <w:rPr>
        <w:rFonts w:ascii="Times New Roman" w:hAnsi="Times New Roman" w:cs="Times New Roman"/>
      </w:rPr>
    </w:pPr>
    <w:r>
      <w:rPr>
        <w:rFonts w:ascii="Times New Roman" w:hAnsi="Times New Roman" w:cs="Times New Roman"/>
      </w:rPr>
      <w:t>KYS</w:t>
    </w:r>
    <w:r w:rsidR="001E5C21" w:rsidRPr="00B875B3">
      <w:rPr>
        <w:rFonts w:ascii="Times New Roman" w:hAnsi="Times New Roman" w:cs="Times New Roman"/>
      </w:rPr>
      <w:t>-FRM-</w:t>
    </w:r>
    <w:r>
      <w:rPr>
        <w:rFonts w:ascii="Times New Roman" w:hAnsi="Times New Roman" w:cs="Times New Roman"/>
      </w:rPr>
      <w:t>307</w:t>
    </w:r>
    <w:r w:rsidR="001E5C21" w:rsidRPr="00B875B3">
      <w:rPr>
        <w:rFonts w:ascii="Times New Roman" w:hAnsi="Times New Roman" w:cs="Times New Roman"/>
      </w:rPr>
      <w:t>/00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F467" w14:textId="77777777" w:rsidR="00F208D8" w:rsidRDefault="00F208D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D4CB" w14:textId="77777777" w:rsidR="0077573B" w:rsidRDefault="0077573B" w:rsidP="00881524">
      <w:pPr>
        <w:spacing w:after="0" w:line="240" w:lineRule="auto"/>
      </w:pPr>
      <w:r>
        <w:separator/>
      </w:r>
    </w:p>
  </w:footnote>
  <w:footnote w:type="continuationSeparator" w:id="0">
    <w:p w14:paraId="35C157D5" w14:textId="77777777" w:rsidR="0077573B" w:rsidRDefault="0077573B" w:rsidP="00881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6C66" w14:textId="77777777" w:rsidR="00F208D8" w:rsidRDefault="00F208D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310"/>
      <w:gridCol w:w="7747"/>
    </w:tblGrid>
    <w:tr w:rsidR="00F208D8" w14:paraId="32D96035" w14:textId="77777777" w:rsidTr="00F208D8">
      <w:trPr>
        <w:cantSplit/>
        <w:trHeight w:val="1215"/>
      </w:trPr>
      <w:tc>
        <w:tcPr>
          <w:tcW w:w="723" w:type="pct"/>
          <w:tcBorders>
            <w:top w:val="double" w:sz="4" w:space="0" w:color="auto"/>
            <w:left w:val="double" w:sz="4" w:space="0" w:color="auto"/>
            <w:bottom w:val="double" w:sz="4" w:space="0" w:color="auto"/>
            <w:right w:val="double" w:sz="4" w:space="0" w:color="auto"/>
          </w:tcBorders>
          <w:vAlign w:val="center"/>
          <w:hideMark/>
        </w:tcPr>
        <w:p w14:paraId="40590399" w14:textId="6C21E622" w:rsidR="00F208D8" w:rsidRDefault="00F208D8" w:rsidP="00F208D8">
          <w:pPr>
            <w:pStyle w:val="NormalWeb"/>
            <w:spacing w:line="254" w:lineRule="auto"/>
            <w:jc w:val="center"/>
            <w:rPr>
              <w:sz w:val="20"/>
              <w:szCs w:val="20"/>
              <w:lang w:eastAsia="en-US"/>
            </w:rPr>
          </w:pPr>
          <w:r>
            <w:rPr>
              <w:noProof/>
              <w:lang w:eastAsia="en-US"/>
            </w:rPr>
            <w:drawing>
              <wp:inline distT="0" distB="0" distL="0" distR="0" wp14:anchorId="20B0F94F" wp14:editId="4760EAF0">
                <wp:extent cx="742950" cy="7524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inline>
            </w:drawing>
          </w:r>
        </w:p>
      </w:tc>
      <w:tc>
        <w:tcPr>
          <w:tcW w:w="4277" w:type="pct"/>
          <w:tcBorders>
            <w:top w:val="double" w:sz="4" w:space="0" w:color="auto"/>
            <w:left w:val="double" w:sz="4" w:space="0" w:color="auto"/>
            <w:bottom w:val="double" w:sz="4" w:space="0" w:color="auto"/>
            <w:right w:val="double" w:sz="4" w:space="0" w:color="auto"/>
          </w:tcBorders>
          <w:vAlign w:val="center"/>
          <w:hideMark/>
        </w:tcPr>
        <w:p w14:paraId="31EBCB64" w14:textId="77777777" w:rsidR="00F208D8" w:rsidRDefault="00F208D8" w:rsidP="00F208D8">
          <w:pPr>
            <w:pStyle w:val="NormalWeb"/>
            <w:spacing w:before="0" w:beforeAutospacing="0" w:after="0" w:afterAutospacing="0" w:line="254" w:lineRule="auto"/>
            <w:jc w:val="center"/>
            <w:rPr>
              <w:b/>
              <w:lang w:eastAsia="en-US"/>
            </w:rPr>
          </w:pPr>
          <w:r>
            <w:rPr>
              <w:b/>
              <w:bCs/>
              <w:sz w:val="32"/>
              <w:szCs w:val="32"/>
              <w:lang w:eastAsia="en-US"/>
            </w:rPr>
            <w:t>AMASYA ÜNİVERSİTESİ</w:t>
          </w:r>
          <w:r>
            <w:rPr>
              <w:b/>
              <w:lang w:eastAsia="en-US"/>
            </w:rPr>
            <w:t xml:space="preserve">                  </w:t>
          </w:r>
        </w:p>
        <w:p w14:paraId="3DE687C1" w14:textId="77777777" w:rsidR="00F208D8" w:rsidRDefault="00F208D8" w:rsidP="00F208D8">
          <w:pPr>
            <w:pStyle w:val="NormalWeb"/>
            <w:spacing w:before="0" w:beforeAutospacing="0" w:after="0" w:afterAutospacing="0" w:line="254" w:lineRule="auto"/>
            <w:jc w:val="center"/>
            <w:rPr>
              <w:b/>
              <w:lang w:eastAsia="en-US"/>
            </w:rPr>
          </w:pPr>
          <w:r>
            <w:rPr>
              <w:b/>
              <w:lang w:eastAsia="en-US"/>
            </w:rPr>
            <w:t>……………………………… ENSTİTÜSÜ</w:t>
          </w:r>
        </w:p>
        <w:p w14:paraId="4FF2DB71" w14:textId="274F79CA" w:rsidR="00F208D8" w:rsidRDefault="00F208D8" w:rsidP="00F208D8">
          <w:pPr>
            <w:pStyle w:val="NormalWeb"/>
            <w:spacing w:before="0" w:beforeAutospacing="0" w:after="0" w:afterAutospacing="0" w:line="254" w:lineRule="auto"/>
            <w:jc w:val="center"/>
            <w:rPr>
              <w:b/>
              <w:bCs/>
              <w:sz w:val="32"/>
              <w:szCs w:val="32"/>
              <w:lang w:eastAsia="en-US"/>
            </w:rPr>
          </w:pPr>
          <w:r>
            <w:rPr>
              <w:b/>
              <w:lang w:eastAsia="en-US"/>
            </w:rPr>
            <w:t>TAAHHÜTNAME</w:t>
          </w:r>
        </w:p>
      </w:tc>
    </w:tr>
  </w:tbl>
  <w:p w14:paraId="44200CFE" w14:textId="77777777" w:rsidR="00B875B3" w:rsidRPr="00F208D8" w:rsidRDefault="00B875B3" w:rsidP="00F208D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20A0" w14:textId="77777777" w:rsidR="00F208D8" w:rsidRDefault="00F208D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4309C"/>
    <w:multiLevelType w:val="hybridMultilevel"/>
    <w:tmpl w:val="A580CC48"/>
    <w:lvl w:ilvl="0" w:tplc="041F000D">
      <w:start w:val="1"/>
      <w:numFmt w:val="bullet"/>
      <w:lvlText w:val=""/>
      <w:lvlJc w:val="left"/>
      <w:pPr>
        <w:ind w:left="1431" w:hanging="360"/>
      </w:pPr>
      <w:rPr>
        <w:rFonts w:ascii="Wingdings" w:hAnsi="Wingdings" w:hint="default"/>
      </w:rPr>
    </w:lvl>
    <w:lvl w:ilvl="1" w:tplc="041F0003" w:tentative="1">
      <w:start w:val="1"/>
      <w:numFmt w:val="bullet"/>
      <w:lvlText w:val="o"/>
      <w:lvlJc w:val="left"/>
      <w:pPr>
        <w:ind w:left="2151" w:hanging="360"/>
      </w:pPr>
      <w:rPr>
        <w:rFonts w:ascii="Courier New" w:hAnsi="Courier New" w:cs="Courier New" w:hint="default"/>
      </w:rPr>
    </w:lvl>
    <w:lvl w:ilvl="2" w:tplc="041F0005" w:tentative="1">
      <w:start w:val="1"/>
      <w:numFmt w:val="bullet"/>
      <w:lvlText w:val=""/>
      <w:lvlJc w:val="left"/>
      <w:pPr>
        <w:ind w:left="2871" w:hanging="360"/>
      </w:pPr>
      <w:rPr>
        <w:rFonts w:ascii="Wingdings" w:hAnsi="Wingdings" w:hint="default"/>
      </w:rPr>
    </w:lvl>
    <w:lvl w:ilvl="3" w:tplc="041F0001" w:tentative="1">
      <w:start w:val="1"/>
      <w:numFmt w:val="bullet"/>
      <w:lvlText w:val=""/>
      <w:lvlJc w:val="left"/>
      <w:pPr>
        <w:ind w:left="3591" w:hanging="360"/>
      </w:pPr>
      <w:rPr>
        <w:rFonts w:ascii="Symbol" w:hAnsi="Symbol" w:hint="default"/>
      </w:rPr>
    </w:lvl>
    <w:lvl w:ilvl="4" w:tplc="041F0003" w:tentative="1">
      <w:start w:val="1"/>
      <w:numFmt w:val="bullet"/>
      <w:lvlText w:val="o"/>
      <w:lvlJc w:val="left"/>
      <w:pPr>
        <w:ind w:left="4311" w:hanging="360"/>
      </w:pPr>
      <w:rPr>
        <w:rFonts w:ascii="Courier New" w:hAnsi="Courier New" w:cs="Courier New" w:hint="default"/>
      </w:rPr>
    </w:lvl>
    <w:lvl w:ilvl="5" w:tplc="041F0005" w:tentative="1">
      <w:start w:val="1"/>
      <w:numFmt w:val="bullet"/>
      <w:lvlText w:val=""/>
      <w:lvlJc w:val="left"/>
      <w:pPr>
        <w:ind w:left="5031" w:hanging="360"/>
      </w:pPr>
      <w:rPr>
        <w:rFonts w:ascii="Wingdings" w:hAnsi="Wingdings" w:hint="default"/>
      </w:rPr>
    </w:lvl>
    <w:lvl w:ilvl="6" w:tplc="041F0001" w:tentative="1">
      <w:start w:val="1"/>
      <w:numFmt w:val="bullet"/>
      <w:lvlText w:val=""/>
      <w:lvlJc w:val="left"/>
      <w:pPr>
        <w:ind w:left="5751" w:hanging="360"/>
      </w:pPr>
      <w:rPr>
        <w:rFonts w:ascii="Symbol" w:hAnsi="Symbol" w:hint="default"/>
      </w:rPr>
    </w:lvl>
    <w:lvl w:ilvl="7" w:tplc="041F0003" w:tentative="1">
      <w:start w:val="1"/>
      <w:numFmt w:val="bullet"/>
      <w:lvlText w:val="o"/>
      <w:lvlJc w:val="left"/>
      <w:pPr>
        <w:ind w:left="6471" w:hanging="360"/>
      </w:pPr>
      <w:rPr>
        <w:rFonts w:ascii="Courier New" w:hAnsi="Courier New" w:cs="Courier New" w:hint="default"/>
      </w:rPr>
    </w:lvl>
    <w:lvl w:ilvl="8" w:tplc="041F0005" w:tentative="1">
      <w:start w:val="1"/>
      <w:numFmt w:val="bullet"/>
      <w:lvlText w:val=""/>
      <w:lvlJc w:val="left"/>
      <w:pPr>
        <w:ind w:left="7191" w:hanging="360"/>
      </w:pPr>
      <w:rPr>
        <w:rFonts w:ascii="Wingdings" w:hAnsi="Wingdings" w:hint="default"/>
      </w:rPr>
    </w:lvl>
  </w:abstractNum>
  <w:num w:numId="1" w16cid:durableId="90787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0F"/>
    <w:rsid w:val="0007022E"/>
    <w:rsid w:val="00086DF7"/>
    <w:rsid w:val="0016643B"/>
    <w:rsid w:val="001C118A"/>
    <w:rsid w:val="001E5C21"/>
    <w:rsid w:val="001F6710"/>
    <w:rsid w:val="00261BAE"/>
    <w:rsid w:val="0026228D"/>
    <w:rsid w:val="00287B97"/>
    <w:rsid w:val="00343B0F"/>
    <w:rsid w:val="00344A7F"/>
    <w:rsid w:val="003515D3"/>
    <w:rsid w:val="003C5279"/>
    <w:rsid w:val="00497C32"/>
    <w:rsid w:val="004E5118"/>
    <w:rsid w:val="005A6052"/>
    <w:rsid w:val="005B3E06"/>
    <w:rsid w:val="005B645E"/>
    <w:rsid w:val="00606D8E"/>
    <w:rsid w:val="0065747D"/>
    <w:rsid w:val="006A4AE0"/>
    <w:rsid w:val="006F4908"/>
    <w:rsid w:val="0077573B"/>
    <w:rsid w:val="007C2E3E"/>
    <w:rsid w:val="0084415F"/>
    <w:rsid w:val="00881524"/>
    <w:rsid w:val="008F27B5"/>
    <w:rsid w:val="00942373"/>
    <w:rsid w:val="009C291A"/>
    <w:rsid w:val="009E242B"/>
    <w:rsid w:val="00AC12B6"/>
    <w:rsid w:val="00B530D9"/>
    <w:rsid w:val="00B71878"/>
    <w:rsid w:val="00B875B3"/>
    <w:rsid w:val="00BB7E8D"/>
    <w:rsid w:val="00BD353B"/>
    <w:rsid w:val="00BF6ECF"/>
    <w:rsid w:val="00C754C9"/>
    <w:rsid w:val="00C93CAC"/>
    <w:rsid w:val="00C970DF"/>
    <w:rsid w:val="00D774C5"/>
    <w:rsid w:val="00DA7907"/>
    <w:rsid w:val="00DC4374"/>
    <w:rsid w:val="00E037C8"/>
    <w:rsid w:val="00F14B4C"/>
    <w:rsid w:val="00F208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466E4"/>
  <w15:docId w15:val="{17737E64-A994-488C-A264-66FB8989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8152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81524"/>
    <w:rPr>
      <w:noProof/>
    </w:rPr>
  </w:style>
  <w:style w:type="paragraph" w:styleId="AltBilgi">
    <w:name w:val="footer"/>
    <w:basedOn w:val="Normal"/>
    <w:link w:val="AltBilgiChar"/>
    <w:uiPriority w:val="99"/>
    <w:unhideWhenUsed/>
    <w:rsid w:val="0088152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81524"/>
    <w:rPr>
      <w:noProof/>
    </w:rPr>
  </w:style>
  <w:style w:type="table" w:styleId="TabloKlavuzu">
    <w:name w:val="Table Grid"/>
    <w:basedOn w:val="NormalTablo"/>
    <w:uiPriority w:val="39"/>
    <w:rsid w:val="00881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B3E0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3E06"/>
    <w:rPr>
      <w:rFonts w:ascii="Tahoma" w:hAnsi="Tahoma" w:cs="Tahoma"/>
      <w:noProof/>
      <w:sz w:val="16"/>
      <w:szCs w:val="16"/>
    </w:rPr>
  </w:style>
  <w:style w:type="paragraph" w:styleId="NormalWeb">
    <w:name w:val="Normal (Web)"/>
    <w:basedOn w:val="Normal"/>
    <w:uiPriority w:val="99"/>
    <w:semiHidden/>
    <w:unhideWhenUsed/>
    <w:rsid w:val="00F208D8"/>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13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2E9ED-9B82-46E8-ADC9-BB8B0C7B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2753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ATAK</dc:creator>
  <cp:lastModifiedBy>Neslihan Öz</cp:lastModifiedBy>
  <cp:revision>3</cp:revision>
  <cp:lastPrinted>2020-09-22T07:40:00Z</cp:lastPrinted>
  <dcterms:created xsi:type="dcterms:W3CDTF">2022-08-01T12:14:00Z</dcterms:created>
  <dcterms:modified xsi:type="dcterms:W3CDTF">2026-04-29T12:44:00Z</dcterms:modified>
</cp:coreProperties>
</file>